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F6" w:rsidRDefault="00B000DD" w:rsidP="00B000DD">
      <w:pPr>
        <w:pStyle w:val="NoSpacing"/>
        <w:jc w:val="both"/>
        <w:rPr>
          <w:sz w:val="24"/>
          <w:szCs w:val="24"/>
        </w:rPr>
      </w:pPr>
      <w:r>
        <w:rPr>
          <w:sz w:val="24"/>
          <w:szCs w:val="24"/>
        </w:rPr>
        <w:t xml:space="preserve">Chairman Nargiso brought the </w:t>
      </w:r>
      <w:r w:rsidRPr="007A5CF2">
        <w:rPr>
          <w:b/>
          <w:sz w:val="24"/>
          <w:szCs w:val="24"/>
        </w:rPr>
        <w:t>Workshop Meeting</w:t>
      </w:r>
      <w:r>
        <w:rPr>
          <w:sz w:val="24"/>
          <w:szCs w:val="24"/>
        </w:rPr>
        <w:t xml:space="preserve"> of the Butler Planning Board for April 13, 2016 to order.  Chairman Nargiso stated for the record that official action will be taken at this meeting since the regular meeting schedule for April 20, 2016 has been cancelled.</w:t>
      </w:r>
    </w:p>
    <w:p w:rsidR="00B000DD" w:rsidRDefault="00B000DD" w:rsidP="00B000DD">
      <w:pPr>
        <w:pStyle w:val="NoSpacing"/>
        <w:jc w:val="both"/>
        <w:rPr>
          <w:sz w:val="24"/>
          <w:szCs w:val="24"/>
        </w:rPr>
      </w:pPr>
    </w:p>
    <w:p w:rsidR="00B000DD" w:rsidRDefault="00B000DD" w:rsidP="00B000DD">
      <w:pPr>
        <w:pStyle w:val="NoSpacing"/>
        <w:jc w:val="both"/>
        <w:rPr>
          <w:sz w:val="24"/>
          <w:szCs w:val="24"/>
        </w:rPr>
      </w:pPr>
      <w:r>
        <w:rPr>
          <w:sz w:val="24"/>
          <w:szCs w:val="24"/>
        </w:rPr>
        <w:t>David Dixon, Esq. is before the board to discuss the amended site plan for Johan Kafil.</w:t>
      </w:r>
    </w:p>
    <w:p w:rsidR="00B000DD" w:rsidRDefault="00B000DD" w:rsidP="00B000DD">
      <w:pPr>
        <w:pStyle w:val="NoSpacing"/>
        <w:jc w:val="both"/>
        <w:rPr>
          <w:sz w:val="24"/>
          <w:szCs w:val="24"/>
        </w:rPr>
      </w:pPr>
    </w:p>
    <w:p w:rsidR="00B000DD" w:rsidRDefault="00B000DD" w:rsidP="00B000DD">
      <w:pPr>
        <w:pStyle w:val="NoSpacing"/>
        <w:jc w:val="both"/>
        <w:rPr>
          <w:sz w:val="24"/>
          <w:szCs w:val="24"/>
        </w:rPr>
      </w:pPr>
      <w:r>
        <w:rPr>
          <w:sz w:val="24"/>
          <w:szCs w:val="24"/>
        </w:rPr>
        <w:t xml:space="preserve">Mr. Barbarula stated that he felt this application cannot be discussed since there are pending violations with current site plan and DEP issues.  </w:t>
      </w:r>
    </w:p>
    <w:p w:rsidR="00344BF0" w:rsidRDefault="00344BF0" w:rsidP="00B000DD">
      <w:pPr>
        <w:pStyle w:val="NoSpacing"/>
        <w:jc w:val="both"/>
        <w:rPr>
          <w:sz w:val="24"/>
          <w:szCs w:val="24"/>
        </w:rPr>
      </w:pPr>
    </w:p>
    <w:p w:rsidR="00344BF0" w:rsidRDefault="0005028D" w:rsidP="00B000DD">
      <w:pPr>
        <w:pStyle w:val="NoSpacing"/>
        <w:jc w:val="both"/>
        <w:rPr>
          <w:sz w:val="24"/>
          <w:szCs w:val="24"/>
        </w:rPr>
      </w:pPr>
      <w:r>
        <w:rPr>
          <w:sz w:val="24"/>
          <w:szCs w:val="24"/>
        </w:rPr>
        <w:t>Paul Darmofalski stated that he feels the board should deem the applications incomplete</w:t>
      </w:r>
      <w:r w:rsidR="00A4169F">
        <w:rPr>
          <w:sz w:val="24"/>
          <w:szCs w:val="24"/>
        </w:rPr>
        <w:t>.</w:t>
      </w:r>
    </w:p>
    <w:p w:rsidR="00A4169F" w:rsidRDefault="00A4169F" w:rsidP="00B000DD">
      <w:pPr>
        <w:pStyle w:val="NoSpacing"/>
        <w:jc w:val="both"/>
        <w:rPr>
          <w:sz w:val="24"/>
          <w:szCs w:val="24"/>
        </w:rPr>
      </w:pPr>
    </w:p>
    <w:p w:rsidR="00A4169F" w:rsidRPr="00877A41" w:rsidRDefault="00A4169F" w:rsidP="00B000DD">
      <w:pPr>
        <w:pStyle w:val="NoSpacing"/>
        <w:jc w:val="both"/>
        <w:rPr>
          <w:b/>
          <w:sz w:val="24"/>
          <w:szCs w:val="24"/>
        </w:rPr>
      </w:pPr>
      <w:r w:rsidRPr="00877A41">
        <w:rPr>
          <w:b/>
          <w:sz w:val="24"/>
          <w:szCs w:val="24"/>
        </w:rPr>
        <w:t>Workshop session has been closed and regular meeting opened.</w:t>
      </w:r>
    </w:p>
    <w:p w:rsidR="00A4169F" w:rsidRDefault="00A4169F" w:rsidP="00B000DD">
      <w:pPr>
        <w:pStyle w:val="NoSpacing"/>
        <w:jc w:val="both"/>
        <w:rPr>
          <w:sz w:val="24"/>
          <w:szCs w:val="24"/>
        </w:rPr>
      </w:pPr>
    </w:p>
    <w:p w:rsidR="00A4169F" w:rsidRDefault="00A4169F" w:rsidP="00B000DD">
      <w:pPr>
        <w:pStyle w:val="NoSpacing"/>
        <w:jc w:val="both"/>
        <w:rPr>
          <w:sz w:val="24"/>
          <w:szCs w:val="24"/>
        </w:rPr>
      </w:pPr>
      <w:r>
        <w:rPr>
          <w:sz w:val="24"/>
          <w:szCs w:val="24"/>
        </w:rPr>
        <w:t>Chairman Nargiso opened up the regular meeting for April 13, 2016 of the Butler Planning Board.  Chairman noted that this meeting is being held in conformance with the Sunshine Law Requirements having been duly advertised and posted at Borough Hall.</w:t>
      </w:r>
    </w:p>
    <w:p w:rsidR="00A4169F" w:rsidRDefault="00A4169F" w:rsidP="00B000DD">
      <w:pPr>
        <w:pStyle w:val="NoSpacing"/>
        <w:jc w:val="both"/>
        <w:rPr>
          <w:sz w:val="24"/>
          <w:szCs w:val="24"/>
        </w:rPr>
      </w:pPr>
    </w:p>
    <w:p w:rsidR="00A4169F" w:rsidRPr="00A70CCE" w:rsidRDefault="00A4169F" w:rsidP="00B000DD">
      <w:pPr>
        <w:pStyle w:val="NoSpacing"/>
        <w:jc w:val="both"/>
        <w:rPr>
          <w:b/>
          <w:sz w:val="24"/>
          <w:szCs w:val="24"/>
        </w:rPr>
      </w:pPr>
      <w:r w:rsidRPr="00A70CCE">
        <w:rPr>
          <w:b/>
          <w:sz w:val="24"/>
          <w:szCs w:val="24"/>
        </w:rPr>
        <w:t>Roll Call:</w:t>
      </w:r>
    </w:p>
    <w:p w:rsidR="00A4169F" w:rsidRDefault="00A4169F" w:rsidP="00B000DD">
      <w:pPr>
        <w:pStyle w:val="NoSpacing"/>
        <w:jc w:val="both"/>
        <w:rPr>
          <w:sz w:val="24"/>
          <w:szCs w:val="24"/>
        </w:rPr>
      </w:pPr>
      <w:r>
        <w:rPr>
          <w:sz w:val="24"/>
          <w:szCs w:val="24"/>
        </w:rPr>
        <w:t xml:space="preserve">Present:  </w:t>
      </w:r>
      <w:r w:rsidR="00877A41">
        <w:rPr>
          <w:sz w:val="24"/>
          <w:szCs w:val="24"/>
        </w:rPr>
        <w:t>Donnelly, Roche, Veneziano, Hauck, Alviene, Brown, Grygus, Finelli, Fox, Nargiso</w:t>
      </w:r>
    </w:p>
    <w:p w:rsidR="00877A41" w:rsidRDefault="00877A41" w:rsidP="00B000DD">
      <w:pPr>
        <w:pStyle w:val="NoSpacing"/>
        <w:jc w:val="both"/>
        <w:rPr>
          <w:sz w:val="24"/>
          <w:szCs w:val="24"/>
        </w:rPr>
      </w:pPr>
      <w:r>
        <w:rPr>
          <w:sz w:val="24"/>
          <w:szCs w:val="24"/>
        </w:rPr>
        <w:t>Absent:  Calvi, (excused)</w:t>
      </w:r>
    </w:p>
    <w:p w:rsidR="00877A41" w:rsidRDefault="00877A41" w:rsidP="00B000DD">
      <w:pPr>
        <w:pStyle w:val="NoSpacing"/>
        <w:jc w:val="both"/>
        <w:rPr>
          <w:sz w:val="24"/>
          <w:szCs w:val="24"/>
        </w:rPr>
      </w:pPr>
    </w:p>
    <w:p w:rsidR="00877A41" w:rsidRDefault="00877A41" w:rsidP="00B000DD">
      <w:pPr>
        <w:pStyle w:val="NoSpacing"/>
        <w:jc w:val="both"/>
        <w:rPr>
          <w:sz w:val="24"/>
          <w:szCs w:val="24"/>
        </w:rPr>
      </w:pPr>
      <w:r>
        <w:rPr>
          <w:sz w:val="24"/>
          <w:szCs w:val="24"/>
        </w:rPr>
        <w:t xml:space="preserve">Paul Darmofalski stated that his recommendation is for the amended application </w:t>
      </w:r>
      <w:r w:rsidRPr="00A70CCE">
        <w:rPr>
          <w:b/>
          <w:sz w:val="24"/>
          <w:szCs w:val="24"/>
        </w:rPr>
        <w:t>SP16-70</w:t>
      </w:r>
      <w:r>
        <w:rPr>
          <w:sz w:val="24"/>
          <w:szCs w:val="24"/>
        </w:rPr>
        <w:t xml:space="preserve"> for Johan Kafil </w:t>
      </w:r>
      <w:r w:rsidR="007A5CF2">
        <w:rPr>
          <w:sz w:val="24"/>
          <w:szCs w:val="24"/>
        </w:rPr>
        <w:t>is</w:t>
      </w:r>
      <w:r>
        <w:rPr>
          <w:sz w:val="24"/>
          <w:szCs w:val="24"/>
        </w:rPr>
        <w:t xml:space="preserve"> deemed incomplete.</w:t>
      </w:r>
    </w:p>
    <w:p w:rsidR="00877A41" w:rsidRDefault="00877A41" w:rsidP="00B000DD">
      <w:pPr>
        <w:pStyle w:val="NoSpacing"/>
        <w:jc w:val="both"/>
        <w:rPr>
          <w:sz w:val="24"/>
          <w:szCs w:val="24"/>
        </w:rPr>
      </w:pPr>
    </w:p>
    <w:p w:rsidR="00877A41" w:rsidRDefault="00877A41" w:rsidP="00B000DD">
      <w:pPr>
        <w:pStyle w:val="NoSpacing"/>
        <w:jc w:val="both"/>
        <w:rPr>
          <w:sz w:val="24"/>
          <w:szCs w:val="24"/>
        </w:rPr>
      </w:pPr>
      <w:r>
        <w:rPr>
          <w:sz w:val="24"/>
          <w:szCs w:val="24"/>
        </w:rPr>
        <w:t>Motion to deem application incomplete</w:t>
      </w:r>
    </w:p>
    <w:p w:rsidR="00877A41" w:rsidRDefault="00877A41" w:rsidP="00B000DD">
      <w:pPr>
        <w:pStyle w:val="NoSpacing"/>
        <w:jc w:val="both"/>
        <w:rPr>
          <w:sz w:val="24"/>
          <w:szCs w:val="24"/>
        </w:rPr>
      </w:pPr>
      <w:r>
        <w:rPr>
          <w:sz w:val="24"/>
          <w:szCs w:val="24"/>
        </w:rPr>
        <w:t>Motion:  Brown</w:t>
      </w:r>
    </w:p>
    <w:p w:rsidR="00877A41" w:rsidRDefault="00877A41" w:rsidP="00B000DD">
      <w:pPr>
        <w:pStyle w:val="NoSpacing"/>
        <w:jc w:val="both"/>
        <w:rPr>
          <w:sz w:val="24"/>
          <w:szCs w:val="24"/>
        </w:rPr>
      </w:pPr>
      <w:r>
        <w:rPr>
          <w:sz w:val="24"/>
          <w:szCs w:val="24"/>
        </w:rPr>
        <w:t>Second:  Fox</w:t>
      </w:r>
    </w:p>
    <w:p w:rsidR="00877A41" w:rsidRDefault="00877A41" w:rsidP="00B000DD">
      <w:pPr>
        <w:pStyle w:val="NoSpacing"/>
        <w:jc w:val="both"/>
        <w:rPr>
          <w:sz w:val="24"/>
          <w:szCs w:val="24"/>
        </w:rPr>
      </w:pPr>
      <w:r>
        <w:rPr>
          <w:sz w:val="24"/>
          <w:szCs w:val="24"/>
        </w:rPr>
        <w:t>Voted Aye:  Donnelly, Roche, Hauck, Alviene, Brown, Grygus, Finelli, Fox, Nargiso</w:t>
      </w:r>
    </w:p>
    <w:p w:rsidR="00877A41" w:rsidRDefault="00877A41" w:rsidP="00B000DD">
      <w:pPr>
        <w:pStyle w:val="NoSpacing"/>
        <w:jc w:val="both"/>
        <w:rPr>
          <w:sz w:val="24"/>
          <w:szCs w:val="24"/>
        </w:rPr>
      </w:pPr>
      <w:r>
        <w:rPr>
          <w:sz w:val="24"/>
          <w:szCs w:val="24"/>
        </w:rPr>
        <w:t>Voted Nay:  None</w:t>
      </w:r>
    </w:p>
    <w:p w:rsidR="00A70CCE" w:rsidRDefault="00A70CCE" w:rsidP="00B000DD">
      <w:pPr>
        <w:pStyle w:val="NoSpacing"/>
        <w:jc w:val="both"/>
        <w:rPr>
          <w:sz w:val="24"/>
          <w:szCs w:val="24"/>
        </w:rPr>
      </w:pPr>
    </w:p>
    <w:p w:rsidR="00A70CCE" w:rsidRDefault="00A70CCE" w:rsidP="00A70CCE">
      <w:pPr>
        <w:pStyle w:val="NoSpacing"/>
        <w:jc w:val="both"/>
        <w:rPr>
          <w:sz w:val="24"/>
          <w:szCs w:val="24"/>
        </w:rPr>
      </w:pPr>
      <w:r>
        <w:rPr>
          <w:sz w:val="24"/>
          <w:szCs w:val="24"/>
        </w:rPr>
        <w:t xml:space="preserve">Paul Darmofalski stated that his recommendation is for the amended application </w:t>
      </w:r>
      <w:r w:rsidRPr="00A70CCE">
        <w:rPr>
          <w:b/>
          <w:sz w:val="24"/>
          <w:szCs w:val="24"/>
        </w:rPr>
        <w:t>SP1</w:t>
      </w:r>
      <w:r w:rsidRPr="00A70CCE">
        <w:rPr>
          <w:b/>
          <w:sz w:val="24"/>
          <w:szCs w:val="24"/>
        </w:rPr>
        <w:t>6-71</w:t>
      </w:r>
      <w:r>
        <w:rPr>
          <w:sz w:val="24"/>
          <w:szCs w:val="24"/>
        </w:rPr>
        <w:t xml:space="preserve"> for Johan Kafil </w:t>
      </w:r>
      <w:r w:rsidR="007A5CF2">
        <w:rPr>
          <w:sz w:val="24"/>
          <w:szCs w:val="24"/>
        </w:rPr>
        <w:t>is</w:t>
      </w:r>
      <w:r>
        <w:rPr>
          <w:sz w:val="24"/>
          <w:szCs w:val="24"/>
        </w:rPr>
        <w:t xml:space="preserve"> deemed incomplete.</w:t>
      </w:r>
    </w:p>
    <w:p w:rsidR="00A70CCE" w:rsidRDefault="00A70CCE" w:rsidP="00A70CCE">
      <w:pPr>
        <w:pStyle w:val="NoSpacing"/>
        <w:jc w:val="both"/>
        <w:rPr>
          <w:sz w:val="24"/>
          <w:szCs w:val="24"/>
        </w:rPr>
      </w:pPr>
    </w:p>
    <w:p w:rsidR="00A70CCE" w:rsidRDefault="00A70CCE" w:rsidP="00A70CCE">
      <w:pPr>
        <w:pStyle w:val="NoSpacing"/>
        <w:jc w:val="both"/>
        <w:rPr>
          <w:sz w:val="24"/>
          <w:szCs w:val="24"/>
        </w:rPr>
      </w:pPr>
      <w:r>
        <w:rPr>
          <w:sz w:val="24"/>
          <w:szCs w:val="24"/>
        </w:rPr>
        <w:t>Motion to deem application incomplete</w:t>
      </w:r>
    </w:p>
    <w:p w:rsidR="00A70CCE" w:rsidRDefault="00A70CCE" w:rsidP="00A70CCE">
      <w:pPr>
        <w:pStyle w:val="NoSpacing"/>
        <w:jc w:val="both"/>
        <w:rPr>
          <w:sz w:val="24"/>
          <w:szCs w:val="24"/>
        </w:rPr>
      </w:pPr>
      <w:r>
        <w:rPr>
          <w:sz w:val="24"/>
          <w:szCs w:val="24"/>
        </w:rPr>
        <w:t>Motion:  Brown</w:t>
      </w:r>
    </w:p>
    <w:p w:rsidR="00A70CCE" w:rsidRDefault="00A70CCE" w:rsidP="00A70CCE">
      <w:pPr>
        <w:pStyle w:val="NoSpacing"/>
        <w:jc w:val="both"/>
        <w:rPr>
          <w:sz w:val="24"/>
          <w:szCs w:val="24"/>
        </w:rPr>
      </w:pPr>
      <w:r>
        <w:rPr>
          <w:sz w:val="24"/>
          <w:szCs w:val="24"/>
        </w:rPr>
        <w:t>Second:  Fox</w:t>
      </w:r>
    </w:p>
    <w:p w:rsidR="00A70CCE" w:rsidRDefault="00A70CCE" w:rsidP="00A70CCE">
      <w:pPr>
        <w:pStyle w:val="NoSpacing"/>
        <w:jc w:val="both"/>
        <w:rPr>
          <w:sz w:val="24"/>
          <w:szCs w:val="24"/>
        </w:rPr>
      </w:pPr>
      <w:r>
        <w:rPr>
          <w:sz w:val="24"/>
          <w:szCs w:val="24"/>
        </w:rPr>
        <w:t>Voted Aye:  Donnelly, Roche, Hauck, Alviene, Brown, Grygus, Finelli, Fox, Nargiso</w:t>
      </w:r>
    </w:p>
    <w:p w:rsidR="00A70CCE" w:rsidRDefault="00A70CCE" w:rsidP="00A70CCE">
      <w:pPr>
        <w:pStyle w:val="NoSpacing"/>
        <w:jc w:val="both"/>
        <w:rPr>
          <w:sz w:val="24"/>
          <w:szCs w:val="24"/>
        </w:rPr>
      </w:pPr>
      <w:r>
        <w:rPr>
          <w:sz w:val="24"/>
          <w:szCs w:val="24"/>
        </w:rPr>
        <w:t>Voted Nay:  None</w:t>
      </w:r>
    </w:p>
    <w:p w:rsidR="007A5CF2" w:rsidRDefault="007A5CF2" w:rsidP="00A70CCE">
      <w:pPr>
        <w:pStyle w:val="NoSpacing"/>
        <w:jc w:val="both"/>
        <w:rPr>
          <w:sz w:val="24"/>
          <w:szCs w:val="24"/>
        </w:rPr>
      </w:pPr>
    </w:p>
    <w:p w:rsidR="007A5CF2" w:rsidRDefault="007A5CF2" w:rsidP="00A70CCE">
      <w:pPr>
        <w:pStyle w:val="NoSpacing"/>
        <w:jc w:val="both"/>
        <w:rPr>
          <w:sz w:val="24"/>
          <w:szCs w:val="24"/>
        </w:rPr>
      </w:pPr>
      <w:r>
        <w:rPr>
          <w:sz w:val="24"/>
          <w:szCs w:val="24"/>
        </w:rPr>
        <w:t xml:space="preserve">Mr. Donnelly stated that at the new Sit and Chat Diner there seems to be cars parked out in the back without license plates.  </w:t>
      </w:r>
    </w:p>
    <w:p w:rsidR="007A5CF2" w:rsidRDefault="007A5CF2" w:rsidP="00A70CCE">
      <w:pPr>
        <w:pStyle w:val="NoSpacing"/>
        <w:jc w:val="both"/>
        <w:rPr>
          <w:sz w:val="24"/>
          <w:szCs w:val="24"/>
        </w:rPr>
      </w:pPr>
    </w:p>
    <w:p w:rsidR="007A5CF2" w:rsidRDefault="007A5CF2" w:rsidP="00A70CCE">
      <w:pPr>
        <w:pStyle w:val="NoSpacing"/>
        <w:jc w:val="both"/>
        <w:rPr>
          <w:sz w:val="24"/>
          <w:szCs w:val="24"/>
        </w:rPr>
      </w:pPr>
      <w:r>
        <w:rPr>
          <w:sz w:val="24"/>
          <w:szCs w:val="24"/>
        </w:rPr>
        <w:t>Zoning Officer will be informed</w:t>
      </w:r>
    </w:p>
    <w:p w:rsidR="007A5CF2" w:rsidRDefault="007A5CF2" w:rsidP="00A70CCE">
      <w:pPr>
        <w:pStyle w:val="NoSpacing"/>
        <w:jc w:val="both"/>
        <w:rPr>
          <w:sz w:val="24"/>
          <w:szCs w:val="24"/>
        </w:rPr>
      </w:pPr>
    </w:p>
    <w:p w:rsidR="007A5CF2" w:rsidRDefault="007A5CF2" w:rsidP="00A70CCE">
      <w:pPr>
        <w:pStyle w:val="NoSpacing"/>
        <w:jc w:val="both"/>
        <w:rPr>
          <w:sz w:val="24"/>
          <w:szCs w:val="24"/>
        </w:rPr>
      </w:pPr>
      <w:r>
        <w:rPr>
          <w:sz w:val="24"/>
          <w:szCs w:val="24"/>
        </w:rPr>
        <w:lastRenderedPageBreak/>
        <w:t>Paul Darmofalski informed the board that the gas station on the corner of Route 23 and Boonton Ave is currently waiting DOT clearance.</w:t>
      </w:r>
    </w:p>
    <w:p w:rsidR="007A5CF2" w:rsidRDefault="007A5CF2" w:rsidP="00A70CCE">
      <w:pPr>
        <w:pStyle w:val="NoSpacing"/>
        <w:jc w:val="both"/>
        <w:rPr>
          <w:sz w:val="24"/>
          <w:szCs w:val="24"/>
        </w:rPr>
      </w:pPr>
    </w:p>
    <w:p w:rsidR="007A5CF2" w:rsidRPr="007A5CF2" w:rsidRDefault="007A5CF2" w:rsidP="00A70CCE">
      <w:pPr>
        <w:pStyle w:val="NoSpacing"/>
        <w:jc w:val="both"/>
        <w:rPr>
          <w:b/>
          <w:sz w:val="24"/>
          <w:szCs w:val="24"/>
        </w:rPr>
      </w:pPr>
      <w:r w:rsidRPr="007A5CF2">
        <w:rPr>
          <w:b/>
          <w:sz w:val="24"/>
          <w:szCs w:val="24"/>
        </w:rPr>
        <w:t>Approval of Vouchers</w:t>
      </w:r>
    </w:p>
    <w:p w:rsidR="007A5CF2" w:rsidRDefault="007A5CF2" w:rsidP="00A70CCE">
      <w:pPr>
        <w:pStyle w:val="NoSpacing"/>
        <w:jc w:val="both"/>
        <w:rPr>
          <w:sz w:val="24"/>
          <w:szCs w:val="24"/>
        </w:rPr>
      </w:pPr>
      <w:r>
        <w:rPr>
          <w:sz w:val="24"/>
          <w:szCs w:val="24"/>
        </w:rPr>
        <w:t>Motion:  Brown</w:t>
      </w:r>
    </w:p>
    <w:p w:rsidR="007A5CF2" w:rsidRDefault="007A5CF2" w:rsidP="00A70CCE">
      <w:pPr>
        <w:pStyle w:val="NoSpacing"/>
        <w:jc w:val="both"/>
        <w:rPr>
          <w:sz w:val="24"/>
          <w:szCs w:val="24"/>
        </w:rPr>
      </w:pPr>
      <w:r>
        <w:rPr>
          <w:sz w:val="24"/>
          <w:szCs w:val="24"/>
        </w:rPr>
        <w:t>Second:  Donnelly</w:t>
      </w:r>
    </w:p>
    <w:p w:rsidR="007A5CF2" w:rsidRDefault="007A5CF2" w:rsidP="00A70CCE">
      <w:pPr>
        <w:pStyle w:val="NoSpacing"/>
        <w:jc w:val="both"/>
        <w:rPr>
          <w:sz w:val="24"/>
          <w:szCs w:val="24"/>
        </w:rPr>
      </w:pPr>
      <w:r>
        <w:rPr>
          <w:sz w:val="24"/>
          <w:szCs w:val="24"/>
        </w:rPr>
        <w:t>Voted Aye:  Donnelly, Roche, Hauck, Alviene, Brown, Grygus, Finelli, Fox, Nargiso</w:t>
      </w:r>
    </w:p>
    <w:p w:rsidR="007A5CF2" w:rsidRDefault="007A5CF2" w:rsidP="00A70CCE">
      <w:pPr>
        <w:pStyle w:val="NoSpacing"/>
        <w:jc w:val="both"/>
        <w:rPr>
          <w:sz w:val="24"/>
          <w:szCs w:val="24"/>
        </w:rPr>
      </w:pPr>
      <w:r>
        <w:rPr>
          <w:sz w:val="24"/>
          <w:szCs w:val="24"/>
        </w:rPr>
        <w:t>Voted Nay:  None</w:t>
      </w:r>
    </w:p>
    <w:p w:rsidR="007A5CF2" w:rsidRDefault="007A5CF2" w:rsidP="00A70CCE">
      <w:pPr>
        <w:pStyle w:val="NoSpacing"/>
        <w:jc w:val="both"/>
        <w:rPr>
          <w:sz w:val="24"/>
          <w:szCs w:val="24"/>
        </w:rPr>
      </w:pPr>
    </w:p>
    <w:p w:rsidR="007A5CF2" w:rsidRPr="007A5CF2" w:rsidRDefault="007A5CF2" w:rsidP="00A70CCE">
      <w:pPr>
        <w:pStyle w:val="NoSpacing"/>
        <w:jc w:val="both"/>
        <w:rPr>
          <w:b/>
          <w:sz w:val="24"/>
          <w:szCs w:val="24"/>
        </w:rPr>
      </w:pPr>
      <w:r w:rsidRPr="007A5CF2">
        <w:rPr>
          <w:b/>
          <w:sz w:val="24"/>
          <w:szCs w:val="24"/>
        </w:rPr>
        <w:t>Approval of March 2016 minutes</w:t>
      </w:r>
    </w:p>
    <w:p w:rsidR="007A5CF2" w:rsidRDefault="007A5CF2" w:rsidP="00A70CCE">
      <w:pPr>
        <w:pStyle w:val="NoSpacing"/>
        <w:jc w:val="both"/>
        <w:rPr>
          <w:sz w:val="24"/>
          <w:szCs w:val="24"/>
        </w:rPr>
      </w:pPr>
      <w:r>
        <w:rPr>
          <w:sz w:val="24"/>
          <w:szCs w:val="24"/>
        </w:rPr>
        <w:t>Motion:  Brown</w:t>
      </w:r>
    </w:p>
    <w:p w:rsidR="007A5CF2" w:rsidRDefault="007A5CF2" w:rsidP="00A70CCE">
      <w:pPr>
        <w:pStyle w:val="NoSpacing"/>
        <w:jc w:val="both"/>
        <w:rPr>
          <w:sz w:val="24"/>
          <w:szCs w:val="24"/>
        </w:rPr>
      </w:pPr>
      <w:r>
        <w:rPr>
          <w:sz w:val="24"/>
          <w:szCs w:val="24"/>
        </w:rPr>
        <w:t>Second:  Hauck</w:t>
      </w:r>
    </w:p>
    <w:p w:rsidR="007A5CF2" w:rsidRDefault="007A5CF2" w:rsidP="00A70CCE">
      <w:pPr>
        <w:pStyle w:val="NoSpacing"/>
        <w:jc w:val="both"/>
        <w:rPr>
          <w:sz w:val="24"/>
          <w:szCs w:val="24"/>
        </w:rPr>
      </w:pPr>
      <w:r>
        <w:rPr>
          <w:sz w:val="24"/>
          <w:szCs w:val="24"/>
        </w:rPr>
        <w:t>Voted Aye:  Donnelly, Roche, Hauck, Alviene, Brown, Grygus, Finelli, Fox, Nargiso</w:t>
      </w:r>
    </w:p>
    <w:p w:rsidR="007A5CF2" w:rsidRDefault="007A5CF2" w:rsidP="00A70CCE">
      <w:pPr>
        <w:pStyle w:val="NoSpacing"/>
        <w:jc w:val="both"/>
        <w:rPr>
          <w:sz w:val="24"/>
          <w:szCs w:val="24"/>
        </w:rPr>
      </w:pPr>
      <w:r>
        <w:rPr>
          <w:sz w:val="24"/>
          <w:szCs w:val="24"/>
        </w:rPr>
        <w:t>Voted Nay:  None</w:t>
      </w:r>
    </w:p>
    <w:p w:rsidR="007A5CF2" w:rsidRDefault="007A5CF2" w:rsidP="00A70CCE">
      <w:pPr>
        <w:pStyle w:val="NoSpacing"/>
        <w:jc w:val="both"/>
        <w:rPr>
          <w:sz w:val="24"/>
          <w:szCs w:val="24"/>
        </w:rPr>
      </w:pPr>
    </w:p>
    <w:p w:rsidR="007A5CF2" w:rsidRDefault="000C0A51" w:rsidP="00A70CCE">
      <w:pPr>
        <w:pStyle w:val="NoSpacing"/>
        <w:jc w:val="both"/>
        <w:rPr>
          <w:sz w:val="24"/>
          <w:szCs w:val="24"/>
        </w:rPr>
      </w:pPr>
      <w:r>
        <w:rPr>
          <w:sz w:val="24"/>
          <w:szCs w:val="24"/>
        </w:rPr>
        <w:t>Motion to Adjourn:</w:t>
      </w:r>
    </w:p>
    <w:p w:rsidR="000C0A51" w:rsidRDefault="000C0A51" w:rsidP="00A70CCE">
      <w:pPr>
        <w:pStyle w:val="NoSpacing"/>
        <w:jc w:val="both"/>
        <w:rPr>
          <w:sz w:val="24"/>
          <w:szCs w:val="24"/>
        </w:rPr>
      </w:pPr>
      <w:r>
        <w:rPr>
          <w:sz w:val="24"/>
          <w:szCs w:val="24"/>
        </w:rPr>
        <w:t>Motion:  Brown</w:t>
      </w:r>
    </w:p>
    <w:p w:rsidR="000C0A51" w:rsidRDefault="000C0A51" w:rsidP="00A70CCE">
      <w:pPr>
        <w:pStyle w:val="NoSpacing"/>
        <w:jc w:val="both"/>
        <w:rPr>
          <w:sz w:val="24"/>
          <w:szCs w:val="24"/>
        </w:rPr>
      </w:pPr>
      <w:r>
        <w:rPr>
          <w:sz w:val="24"/>
          <w:szCs w:val="24"/>
        </w:rPr>
        <w:t>Second:  Donnelly</w:t>
      </w:r>
    </w:p>
    <w:p w:rsidR="000C0A51" w:rsidRDefault="000C0A51" w:rsidP="00A70CCE">
      <w:pPr>
        <w:pStyle w:val="NoSpacing"/>
        <w:jc w:val="both"/>
        <w:rPr>
          <w:sz w:val="24"/>
          <w:szCs w:val="24"/>
        </w:rPr>
      </w:pPr>
      <w:r>
        <w:rPr>
          <w:sz w:val="24"/>
          <w:szCs w:val="24"/>
        </w:rPr>
        <w:t>All Ayes</w:t>
      </w:r>
    </w:p>
    <w:p w:rsidR="000C0A51" w:rsidRDefault="000C0A51" w:rsidP="00A70CCE">
      <w:pPr>
        <w:pStyle w:val="NoSpacing"/>
        <w:pBdr>
          <w:bottom w:val="single" w:sz="12" w:space="1" w:color="auto"/>
        </w:pBdr>
        <w:jc w:val="both"/>
        <w:rPr>
          <w:sz w:val="24"/>
          <w:szCs w:val="24"/>
        </w:rPr>
      </w:pPr>
    </w:p>
    <w:p w:rsidR="000C0A51" w:rsidRDefault="000C0A51" w:rsidP="00A70CCE">
      <w:pPr>
        <w:pStyle w:val="NoSpacing"/>
        <w:jc w:val="both"/>
        <w:rPr>
          <w:sz w:val="24"/>
          <w:szCs w:val="24"/>
        </w:rPr>
      </w:pPr>
    </w:p>
    <w:p w:rsidR="000C0A51" w:rsidRDefault="000C0A51" w:rsidP="00A70CCE">
      <w:pPr>
        <w:pStyle w:val="NoSpacing"/>
        <w:jc w:val="both"/>
        <w:rPr>
          <w:sz w:val="24"/>
          <w:szCs w:val="24"/>
        </w:rPr>
      </w:pPr>
    </w:p>
    <w:p w:rsidR="000C0A51" w:rsidRDefault="000C0A51" w:rsidP="00A70CCE">
      <w:pPr>
        <w:pStyle w:val="NoSpacing"/>
        <w:jc w:val="both"/>
        <w:rPr>
          <w:sz w:val="24"/>
          <w:szCs w:val="24"/>
        </w:rPr>
      </w:pPr>
    </w:p>
    <w:p w:rsidR="000C0A51" w:rsidRDefault="000C0A51" w:rsidP="00A70CC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0C0A51" w:rsidRDefault="000C0A51" w:rsidP="00A70CC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0C0A51" w:rsidRDefault="000C0A51" w:rsidP="00A70CCE">
      <w:pPr>
        <w:pStyle w:val="NoSpacing"/>
        <w:jc w:val="both"/>
        <w:rPr>
          <w:sz w:val="24"/>
          <w:szCs w:val="24"/>
        </w:rPr>
      </w:pPr>
    </w:p>
    <w:p w:rsidR="000C0A51" w:rsidRDefault="000C0A51" w:rsidP="00A70CCE">
      <w:pPr>
        <w:pStyle w:val="NoSpacing"/>
        <w:jc w:val="both"/>
        <w:rPr>
          <w:sz w:val="24"/>
          <w:szCs w:val="24"/>
        </w:rPr>
      </w:pPr>
      <w:r>
        <w:rPr>
          <w:sz w:val="24"/>
          <w:szCs w:val="24"/>
        </w:rPr>
        <w:t>ATTEST:</w:t>
      </w:r>
    </w:p>
    <w:p w:rsidR="000C0A51" w:rsidRDefault="000C0A51" w:rsidP="00A70CCE">
      <w:pPr>
        <w:pStyle w:val="NoSpacing"/>
        <w:jc w:val="both"/>
        <w:rPr>
          <w:sz w:val="24"/>
          <w:szCs w:val="24"/>
        </w:rPr>
      </w:pPr>
    </w:p>
    <w:p w:rsidR="000C0A51" w:rsidRDefault="000C0A51" w:rsidP="00A70CCE">
      <w:pPr>
        <w:pStyle w:val="NoSpacing"/>
        <w:jc w:val="both"/>
        <w:rPr>
          <w:sz w:val="24"/>
          <w:szCs w:val="24"/>
        </w:rPr>
      </w:pPr>
      <w:r>
        <w:rPr>
          <w:sz w:val="24"/>
          <w:szCs w:val="24"/>
        </w:rPr>
        <w:tab/>
      </w:r>
      <w:r>
        <w:rPr>
          <w:sz w:val="24"/>
          <w:szCs w:val="24"/>
        </w:rPr>
        <w:tab/>
        <w:t>_____________________________________</w:t>
      </w:r>
    </w:p>
    <w:p w:rsidR="000C0A51" w:rsidRDefault="000C0A51" w:rsidP="00A70CCE">
      <w:pPr>
        <w:pStyle w:val="NoSpacing"/>
        <w:jc w:val="both"/>
        <w:rPr>
          <w:sz w:val="24"/>
          <w:szCs w:val="24"/>
        </w:rPr>
      </w:pPr>
      <w:r>
        <w:rPr>
          <w:sz w:val="24"/>
          <w:szCs w:val="24"/>
        </w:rPr>
        <w:tab/>
      </w:r>
      <w:r>
        <w:rPr>
          <w:sz w:val="24"/>
          <w:szCs w:val="24"/>
        </w:rPr>
        <w:tab/>
        <w:t>Secretary – Planning Board</w:t>
      </w:r>
    </w:p>
    <w:p w:rsidR="000C0A51" w:rsidRDefault="000C0A51" w:rsidP="00A70CCE">
      <w:pPr>
        <w:pStyle w:val="NoSpacing"/>
        <w:jc w:val="both"/>
        <w:rPr>
          <w:sz w:val="24"/>
          <w:szCs w:val="24"/>
        </w:rPr>
      </w:pPr>
    </w:p>
    <w:p w:rsidR="000C0A51" w:rsidRDefault="000C0A51" w:rsidP="00A70CCE">
      <w:pPr>
        <w:pStyle w:val="NoSpacing"/>
        <w:jc w:val="both"/>
        <w:rPr>
          <w:sz w:val="24"/>
          <w:szCs w:val="24"/>
        </w:rPr>
      </w:pPr>
    </w:p>
    <w:p w:rsidR="000C0A51" w:rsidRDefault="000C0A51" w:rsidP="00A70CCE">
      <w:pPr>
        <w:pStyle w:val="NoSpacing"/>
        <w:jc w:val="both"/>
        <w:rPr>
          <w:sz w:val="24"/>
          <w:szCs w:val="24"/>
        </w:rPr>
      </w:pPr>
      <w:r>
        <w:rPr>
          <w:sz w:val="24"/>
          <w:szCs w:val="24"/>
        </w:rPr>
        <w:t>ADOPTED:  ______________________</w:t>
      </w:r>
      <w:bookmarkStart w:id="0" w:name="_GoBack"/>
      <w:bookmarkEnd w:id="0"/>
    </w:p>
    <w:p w:rsidR="00A70CCE" w:rsidRDefault="00A70CCE" w:rsidP="00A70CCE">
      <w:pPr>
        <w:pStyle w:val="NoSpacing"/>
        <w:jc w:val="both"/>
        <w:rPr>
          <w:sz w:val="24"/>
          <w:szCs w:val="24"/>
        </w:rPr>
      </w:pPr>
    </w:p>
    <w:p w:rsidR="00A70CCE" w:rsidRDefault="00A70CCE" w:rsidP="00A70CCE">
      <w:pPr>
        <w:pStyle w:val="NoSpacing"/>
        <w:jc w:val="both"/>
        <w:rPr>
          <w:sz w:val="24"/>
          <w:szCs w:val="24"/>
        </w:rPr>
      </w:pPr>
    </w:p>
    <w:p w:rsidR="00A70CCE" w:rsidRDefault="00A70CCE" w:rsidP="00B000DD">
      <w:pPr>
        <w:pStyle w:val="NoSpacing"/>
        <w:jc w:val="both"/>
        <w:rPr>
          <w:sz w:val="24"/>
          <w:szCs w:val="24"/>
        </w:rPr>
      </w:pPr>
    </w:p>
    <w:p w:rsidR="00A70CCE" w:rsidRDefault="00A70CCE" w:rsidP="00B000DD">
      <w:pPr>
        <w:pStyle w:val="NoSpacing"/>
        <w:jc w:val="both"/>
        <w:rPr>
          <w:sz w:val="24"/>
          <w:szCs w:val="24"/>
        </w:rPr>
      </w:pPr>
    </w:p>
    <w:p w:rsidR="00877A41" w:rsidRDefault="00877A41" w:rsidP="00B000DD">
      <w:pPr>
        <w:pStyle w:val="NoSpacing"/>
        <w:jc w:val="both"/>
        <w:rPr>
          <w:sz w:val="24"/>
          <w:szCs w:val="24"/>
        </w:rPr>
      </w:pPr>
    </w:p>
    <w:p w:rsidR="00877A41" w:rsidRPr="00B000DD" w:rsidRDefault="00877A41" w:rsidP="00B000DD">
      <w:pPr>
        <w:pStyle w:val="NoSpacing"/>
        <w:jc w:val="both"/>
        <w:rPr>
          <w:sz w:val="24"/>
          <w:szCs w:val="24"/>
        </w:rPr>
      </w:pPr>
    </w:p>
    <w:sectPr w:rsidR="00877A41" w:rsidRPr="00B0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DD"/>
    <w:rsid w:val="0005028D"/>
    <w:rsid w:val="000C0A51"/>
    <w:rsid w:val="001774F6"/>
    <w:rsid w:val="00344BF0"/>
    <w:rsid w:val="007A5CF2"/>
    <w:rsid w:val="00877A41"/>
    <w:rsid w:val="00A4169F"/>
    <w:rsid w:val="00A70CCE"/>
    <w:rsid w:val="00B0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0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cp:revision>
  <dcterms:created xsi:type="dcterms:W3CDTF">2016-06-02T14:44:00Z</dcterms:created>
  <dcterms:modified xsi:type="dcterms:W3CDTF">2016-06-02T16:38:00Z</dcterms:modified>
</cp:coreProperties>
</file>